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BD" w:rsidRPr="00785F68" w:rsidRDefault="00E56EBD" w:rsidP="00E56EBD">
      <w:pPr>
        <w:rPr>
          <w:b/>
        </w:rPr>
      </w:pPr>
      <w:r w:rsidRPr="00785F68">
        <w:rPr>
          <w:b/>
          <w:u w:val="single"/>
        </w:rPr>
        <w:t>Hazine Müsteşarlığından:</w:t>
      </w:r>
      <w:r w:rsidRPr="00785F68">
        <w:rPr>
          <w:b/>
        </w:rPr>
        <w:tab/>
      </w:r>
      <w:r w:rsidRPr="00785F68">
        <w:rPr>
          <w:b/>
        </w:rPr>
        <w:tab/>
      </w:r>
      <w:r w:rsidRPr="00785F68">
        <w:rPr>
          <w:b/>
        </w:rPr>
        <w:tab/>
      </w:r>
      <w:r w:rsidRPr="00785F68">
        <w:rPr>
          <w:b/>
        </w:rPr>
        <w:tab/>
      </w:r>
      <w:r w:rsidRPr="00785F68">
        <w:rPr>
          <w:b/>
        </w:rPr>
        <w:tab/>
      </w:r>
      <w:r w:rsidRPr="00785F68">
        <w:rPr>
          <w:b/>
        </w:rPr>
        <w:tab/>
      </w:r>
      <w:r w:rsidRPr="00785F68">
        <w:rPr>
          <w:b/>
        </w:rPr>
        <w:tab/>
      </w:r>
      <w:r w:rsidRPr="00785F68">
        <w:rPr>
          <w:b/>
        </w:rPr>
        <w:tab/>
      </w:r>
      <w:r w:rsidR="006449DF">
        <w:rPr>
          <w:b/>
          <w:u w:val="single"/>
        </w:rPr>
        <w:t>5</w:t>
      </w:r>
      <w:r>
        <w:rPr>
          <w:b/>
          <w:u w:val="single"/>
        </w:rPr>
        <w:t>.</w:t>
      </w:r>
      <w:r w:rsidR="006449DF">
        <w:rPr>
          <w:b/>
          <w:u w:val="single"/>
        </w:rPr>
        <w:t>6</w:t>
      </w:r>
      <w:r>
        <w:rPr>
          <w:b/>
          <w:u w:val="single"/>
        </w:rPr>
        <w:t>.</w:t>
      </w:r>
      <w:r w:rsidRPr="008E67B0">
        <w:rPr>
          <w:b/>
          <w:u w:val="single"/>
        </w:rPr>
        <w:t>2013</w:t>
      </w:r>
      <w:r w:rsidRPr="008E67B0">
        <w:rPr>
          <w:b/>
        </w:rPr>
        <w:tab/>
      </w:r>
      <w:r w:rsidRPr="00785F68">
        <w:rPr>
          <w:b/>
        </w:rPr>
        <w:tab/>
      </w:r>
      <w:r w:rsidRPr="00785F68">
        <w:rPr>
          <w:b/>
        </w:rPr>
        <w:tab/>
      </w:r>
      <w:r w:rsidRPr="00785F68">
        <w:rPr>
          <w:b/>
        </w:rPr>
        <w:tab/>
      </w:r>
      <w:r w:rsidRPr="00785F68">
        <w:rPr>
          <w:b/>
        </w:rPr>
        <w:tab/>
      </w:r>
      <w:r w:rsidRPr="00785F68">
        <w:rPr>
          <w:b/>
        </w:rPr>
        <w:tab/>
      </w:r>
      <w:r w:rsidRPr="00785F68">
        <w:rPr>
          <w:b/>
        </w:rPr>
        <w:tab/>
      </w:r>
      <w:r w:rsidRPr="00785F68">
        <w:rPr>
          <w:b/>
        </w:rPr>
        <w:tab/>
      </w:r>
      <w:r w:rsidRPr="00785F68">
        <w:rPr>
          <w:b/>
        </w:rPr>
        <w:tab/>
      </w:r>
      <w:r w:rsidRPr="00785F68">
        <w:rPr>
          <w:b/>
        </w:rPr>
        <w:tab/>
      </w:r>
    </w:p>
    <w:p w:rsidR="00E56EBD" w:rsidRPr="00785F68" w:rsidRDefault="00E56EBD" w:rsidP="00E56EBD">
      <w:pPr>
        <w:jc w:val="center"/>
      </w:pPr>
    </w:p>
    <w:p w:rsidR="00E56EBD" w:rsidRPr="00785F68" w:rsidRDefault="00E56EBD" w:rsidP="00E56EBD">
      <w:pPr>
        <w:jc w:val="center"/>
        <w:rPr>
          <w:b/>
          <w:bCs/>
        </w:rPr>
      </w:pPr>
      <w:r>
        <w:rPr>
          <w:b/>
          <w:bCs/>
        </w:rPr>
        <w:t>26.04.2013 TARİHLİ VE 2013/7 SAYILI “</w:t>
      </w:r>
      <w:r w:rsidRPr="00785F68">
        <w:rPr>
          <w:b/>
          <w:bCs/>
        </w:rPr>
        <w:t>MOTORLU ARAÇ SİGORTALARI HASAR İHBARLARININ YAPILMASI VE DEĞERLENDİRİLMESİ PROSEDÜRÜNE İLİŞKİN GENELGE</w:t>
      </w:r>
      <w:r>
        <w:rPr>
          <w:b/>
          <w:bCs/>
        </w:rPr>
        <w:t>”DE DEĞİŞİKLİK YAPILMASINA İLİŞKİN GENELGE</w:t>
      </w:r>
    </w:p>
    <w:p w:rsidR="00E56EBD" w:rsidRPr="00785F68" w:rsidRDefault="00E56EBD" w:rsidP="00E56EBD">
      <w:pPr>
        <w:jc w:val="center"/>
        <w:rPr>
          <w:b/>
          <w:bCs/>
        </w:rPr>
      </w:pPr>
      <w:r w:rsidRPr="00785F68">
        <w:rPr>
          <w:b/>
          <w:bCs/>
        </w:rPr>
        <w:t>(2013</w:t>
      </w:r>
      <w:r>
        <w:rPr>
          <w:b/>
          <w:bCs/>
        </w:rPr>
        <w:t xml:space="preserve"> </w:t>
      </w:r>
      <w:r w:rsidRPr="00785F68">
        <w:rPr>
          <w:b/>
          <w:bCs/>
        </w:rPr>
        <w:t>/</w:t>
      </w:r>
      <w:r w:rsidR="006449DF">
        <w:rPr>
          <w:b/>
          <w:bCs/>
        </w:rPr>
        <w:t xml:space="preserve"> 9</w:t>
      </w:r>
      <w:r>
        <w:rPr>
          <w:b/>
          <w:bCs/>
        </w:rPr>
        <w:t>)</w:t>
      </w:r>
    </w:p>
    <w:p w:rsidR="00E56EBD" w:rsidRPr="00785F68" w:rsidRDefault="00E56EBD" w:rsidP="00E56EBD">
      <w:pPr>
        <w:jc w:val="both"/>
      </w:pPr>
    </w:p>
    <w:p w:rsidR="00E56EBD" w:rsidRPr="00785F68" w:rsidRDefault="00E56EBD" w:rsidP="00E56EBD">
      <w:pPr>
        <w:ind w:left="-14"/>
        <w:jc w:val="both"/>
      </w:pPr>
    </w:p>
    <w:p w:rsidR="00E56EBD" w:rsidRPr="00E56EBD" w:rsidRDefault="000577EB" w:rsidP="00E56EBD">
      <w:pPr>
        <w:numPr>
          <w:ilvl w:val="0"/>
          <w:numId w:val="1"/>
        </w:numPr>
        <w:tabs>
          <w:tab w:val="clear" w:pos="720"/>
          <w:tab w:val="num" w:pos="360"/>
        </w:tabs>
        <w:ind w:left="360" w:hanging="374"/>
        <w:jc w:val="both"/>
      </w:pPr>
      <w:r>
        <w:rPr>
          <w:bCs/>
        </w:rPr>
        <w:t>26.04.2013 t</w:t>
      </w:r>
      <w:r w:rsidR="00E56EBD" w:rsidRPr="00E56EBD">
        <w:rPr>
          <w:bCs/>
        </w:rPr>
        <w:t xml:space="preserve">arihli </w:t>
      </w:r>
      <w:r w:rsidR="00E56EBD">
        <w:rPr>
          <w:bCs/>
        </w:rPr>
        <w:t>v</w:t>
      </w:r>
      <w:r>
        <w:rPr>
          <w:bCs/>
        </w:rPr>
        <w:t>e 2013/7 s</w:t>
      </w:r>
      <w:r w:rsidR="00E56EBD" w:rsidRPr="00E56EBD">
        <w:rPr>
          <w:bCs/>
        </w:rPr>
        <w:t>ayılı “Motorlu Araç Sigortalar</w:t>
      </w:r>
      <w:r w:rsidR="00E56EBD">
        <w:rPr>
          <w:bCs/>
        </w:rPr>
        <w:t>ı Hasar İhbarlarının Yapılması v</w:t>
      </w:r>
      <w:r w:rsidR="00E56EBD" w:rsidRPr="00E56EBD">
        <w:rPr>
          <w:bCs/>
        </w:rPr>
        <w:t xml:space="preserve">e Değerlendirilmesi Prosedürüne İlişkin </w:t>
      </w:r>
      <w:proofErr w:type="spellStart"/>
      <w:r w:rsidR="00E56EBD" w:rsidRPr="00E56EBD">
        <w:rPr>
          <w:bCs/>
        </w:rPr>
        <w:t>Genelge</w:t>
      </w:r>
      <w:r w:rsidR="00E56EBD">
        <w:rPr>
          <w:bCs/>
        </w:rPr>
        <w:t>”nin</w:t>
      </w:r>
      <w:proofErr w:type="spellEnd"/>
      <w:r w:rsidR="00E56EBD">
        <w:rPr>
          <w:bCs/>
        </w:rPr>
        <w:t xml:space="preserve"> 10. maddesi aşağıdaki şekilde değiştirilmiştir. </w:t>
      </w:r>
    </w:p>
    <w:p w:rsidR="00E56EBD" w:rsidRDefault="00E56EBD" w:rsidP="00E56EBD">
      <w:pPr>
        <w:ind w:left="360"/>
        <w:jc w:val="both"/>
      </w:pPr>
    </w:p>
    <w:p w:rsidR="00E56EBD" w:rsidRDefault="00E56EBD" w:rsidP="00E56EBD">
      <w:pPr>
        <w:tabs>
          <w:tab w:val="num" w:pos="360"/>
        </w:tabs>
        <w:ind w:left="360"/>
        <w:jc w:val="both"/>
      </w:pPr>
      <w:r>
        <w:t xml:space="preserve">“10. </w:t>
      </w:r>
      <w:r w:rsidRPr="00E56EBD">
        <w:t xml:space="preserve">Her iki tarafın da kendi </w:t>
      </w:r>
      <w:proofErr w:type="gramStart"/>
      <w:r w:rsidRPr="00E56EBD">
        <w:t>eksperini</w:t>
      </w:r>
      <w:proofErr w:type="gramEnd"/>
      <w:r w:rsidRPr="00E56EBD">
        <w:t xml:space="preserve"> tayin ettiği durumlarda, her iki rapor üzerinde anlaşma sağlanamaması halinde </w:t>
      </w:r>
      <w:r w:rsidRPr="00785F68">
        <w:t>uyuşmazlık derhal sistem üzerinden Merkeze iletilir.</w:t>
      </w:r>
      <w:r>
        <w:t xml:space="preserve"> Bu durumda, </w:t>
      </w:r>
      <w:r w:rsidRPr="00E56EBD">
        <w:t xml:space="preserve">İcra Komitesi tarafından belirlenen kıstaslar çerçevesinde Sistem tarafından hakem </w:t>
      </w:r>
      <w:proofErr w:type="gramStart"/>
      <w:r w:rsidRPr="00E56EBD">
        <w:t>eksper</w:t>
      </w:r>
      <w:proofErr w:type="gramEnd"/>
      <w:r w:rsidRPr="00E56EBD">
        <w:t xml:space="preserve"> tayin edilir.”</w:t>
      </w:r>
    </w:p>
    <w:p w:rsidR="00E56EBD" w:rsidRPr="00785F68" w:rsidRDefault="00E56EBD" w:rsidP="00E56EBD">
      <w:pPr>
        <w:tabs>
          <w:tab w:val="num" w:pos="360"/>
        </w:tabs>
        <w:ind w:left="360"/>
        <w:jc w:val="both"/>
      </w:pPr>
    </w:p>
    <w:p w:rsidR="00E56EBD" w:rsidRPr="00785F68" w:rsidRDefault="00E56EBD" w:rsidP="00E56EBD">
      <w:pPr>
        <w:pStyle w:val="ListParagraph"/>
        <w:numPr>
          <w:ilvl w:val="0"/>
          <w:numId w:val="1"/>
        </w:numPr>
        <w:tabs>
          <w:tab w:val="clear" w:pos="720"/>
          <w:tab w:val="left" w:pos="0"/>
          <w:tab w:val="num" w:pos="360"/>
          <w:tab w:val="num" w:pos="426"/>
        </w:tabs>
        <w:spacing w:after="200" w:line="276" w:lineRule="auto"/>
        <w:ind w:left="426" w:hanging="426"/>
        <w:contextualSpacing/>
        <w:jc w:val="both"/>
      </w:pPr>
      <w:r w:rsidRPr="00785F68">
        <w:t xml:space="preserve">Bu Genelge </w:t>
      </w:r>
      <w:proofErr w:type="gramStart"/>
      <w:r w:rsidR="00613F67">
        <w:t>5</w:t>
      </w:r>
      <w:r w:rsidRPr="00785F68">
        <w:t>/</w:t>
      </w:r>
      <w:r w:rsidR="00613F67">
        <w:t>6</w:t>
      </w:r>
      <w:r w:rsidRPr="00785F68">
        <w:t>/2013</w:t>
      </w:r>
      <w:proofErr w:type="gramEnd"/>
      <w:r w:rsidRPr="00785F68">
        <w:t xml:space="preserve"> tarihinde yürürlüğe girer. </w:t>
      </w:r>
    </w:p>
    <w:p w:rsidR="00816330" w:rsidRDefault="00300CAE"/>
    <w:sectPr w:rsidR="00816330" w:rsidSect="00F055EA">
      <w:pgSz w:w="11906" w:h="16838"/>
      <w:pgMar w:top="1134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E6FFF"/>
    <w:multiLevelType w:val="hybridMultilevel"/>
    <w:tmpl w:val="CCD4A0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BD"/>
    <w:rsid w:val="000577EB"/>
    <w:rsid w:val="001D66B0"/>
    <w:rsid w:val="00374242"/>
    <w:rsid w:val="00476F6D"/>
    <w:rsid w:val="004E572E"/>
    <w:rsid w:val="0059198A"/>
    <w:rsid w:val="00613F67"/>
    <w:rsid w:val="006449DF"/>
    <w:rsid w:val="00773202"/>
    <w:rsid w:val="00953776"/>
    <w:rsid w:val="00AE4046"/>
    <w:rsid w:val="00CB669E"/>
    <w:rsid w:val="00E56EBD"/>
    <w:rsid w:val="00F9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EB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EB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Hazine Müsteşarlığı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ISIL SEKERCI</dc:creator>
  <cp:keywords/>
  <dc:description/>
  <cp:lastModifiedBy>MURAT KAYACI</cp:lastModifiedBy>
  <cp:revision>3</cp:revision>
  <cp:lastPrinted>2013-05-17T08:00:00Z</cp:lastPrinted>
  <dcterms:created xsi:type="dcterms:W3CDTF">2013-06-04T14:23:00Z</dcterms:created>
  <dcterms:modified xsi:type="dcterms:W3CDTF">2013-06-04T14:41:00Z</dcterms:modified>
</cp:coreProperties>
</file>